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D" w:rsidRDefault="002C033D" w:rsidP="002C033D"/>
    <w:p w:rsidR="00CC3710" w:rsidRPr="00CC3710" w:rsidRDefault="002C033D" w:rsidP="003E712B">
      <w:pPr>
        <w:rPr>
          <w:sz w:val="24"/>
        </w:rPr>
      </w:pPr>
      <w:r>
        <w:tab/>
      </w:r>
    </w:p>
    <w:p w:rsidR="000302A0" w:rsidRPr="000302A0" w:rsidRDefault="000302A0" w:rsidP="000302A0">
      <w:pPr>
        <w:ind w:left="1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EXEMPLOS DE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302A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TAREFAS - GINCANA</w:t>
      </w:r>
    </w:p>
    <w:p w:rsidR="000302A0" w:rsidRPr="000302A0" w:rsidRDefault="000302A0" w:rsidP="0003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bookmarkStart w:id="0" w:name="_GoBack"/>
      <w:bookmarkEnd w:id="0"/>
    </w:p>
    <w:p w:rsidR="000302A0" w:rsidRPr="000302A0" w:rsidRDefault="000302A0" w:rsidP="0003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0302A0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 xml:space="preserve">Tarefa nr.  01 – Apresentação do nome da equipe, do líder, </w:t>
      </w:r>
      <w:r w:rsidRPr="000302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t-BR"/>
        </w:rPr>
        <w:t>suplente do líder</w:t>
      </w:r>
      <w:r w:rsidRPr="000302A0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 xml:space="preserve"> e grito de guerra.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Apresentação dia 16/11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Na abertura da SIPAT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Tempo:  1,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5 min.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Metodologia: a equipe apresenta-se à frente; o líder apresenta cada um dos integrantes, suplente e o nome da equipe. Todos entoam o grito de guerra. 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Pontuação – 0 a 10 pontos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Requisitos para julgamento: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Reação do Público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Criatividade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Harmonia dos Integrantes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Adequação do nome da equipe, do grito de guerra ao tema Segurança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Pontualidade no tempo de apresentação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OBS: Em caso de ausência do líder, o suplente responderá por ele.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0302A0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Tarefa nr 02 – Show da Segurança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Apresentação dia 17/11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Início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16:50h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Metodologia: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equipe escolherá 3 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componentes (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exceto Brigadistas e Cipeiros) para responder questões sobre segurança.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O líder da equipe escolherá um envelope, contendo as perguntas para os 3 representantes de sua equipe responder.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Cada envelope terá um número que ordenará a 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sequência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participação de cada equipe.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Pontuação: 10 pontos para cada resposta certa.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Não haverá respostas meio-certas.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Quem decidirá se a resposta está correta ou não será o Técnico de Segurança.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Poderá haver empate entre as equipes.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0302A0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Tarefa nr. 03 – A equipe deverá fazer uma apresentação livre com o tema designado.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Apresentação dia 18/11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Início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16:50h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Tempo de 05 min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Metodologia: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 equipe estará livre para montar a apresentação do tema (utilizando-se de música, teatro, mímica, fantoche, etc.), no que se refere a cenário, material, instrumentos, vestuário, coreografia, etc.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O tema a ser desenvolvido encontra-se abaixo.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Cada equipe receberá 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apenas 01 temas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, e não poderá trocá-lo.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O líder da equipe deverá contatar qualquer membro da Comissão Organizadora da SIPAT, antecipadamente, para preparar o local de forma a não prejudicar o tempo da tarefa, caso seja necessário.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Pontuação: 0 a 10 pontos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Requisitos para o julgamento: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Reação do público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Criatividade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Harmonia entre tema e apresentação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Clareza na mensagem</w:t>
      </w:r>
    </w:p>
    <w:p w:rsidR="000302A0" w:rsidRPr="000302A0" w:rsidRDefault="000302A0" w:rsidP="000302A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Pontualidade no tempo de apresentação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0302A0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Tarefa nr 04 - Arrecadação de alimentos para doação a Entidades.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Entrega: 19/11/04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Metodologia: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Não serão aceitos alimentos perecíveis, sal, temperos, molhos de tomate, sardinha, gelatina, pudins, bolos, sobremesas.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Não serão aceitas embalagens abertas de alimentos.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 entrega dos alimentos será feita apenas no dia 19/11 exclusivamente das 08h00 às 08h15 no refeitório, para a comissão organizadora da SIPAT, na presença somente do líder e suplente de cada equipe.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Pontuação: Os pontos serão atribuídos conforme o peso total dos alimentos doados. Ex. 1 lata de óleo = 1 litro = 1 ponto</w:t>
      </w:r>
    </w:p>
    <w:p w:rsidR="000302A0" w:rsidRPr="000302A0" w:rsidRDefault="000302A0" w:rsidP="000302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          1 cx. De chá = 40gramas = 0,04 pontos</w:t>
      </w:r>
    </w:p>
    <w:p w:rsidR="000302A0" w:rsidRPr="000302A0" w:rsidRDefault="000302A0" w:rsidP="000302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1 pacote de macarrão 500 gr = 0,5 pontos 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           </w:t>
      </w:r>
      <w:r w:rsidRPr="000302A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TOTAL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= 1,54 kilos = 1,54 pontos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Após a contagem acima, será atribuída a pontuação que irá para o placar final, conforme a quantidade de quilos de alimentos arrecadados: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1ª colocada – 10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2ª colocada – 09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3ª colocada – 08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4ª colocada – 07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5ª colocada – 06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6ª colocada – 05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7ª colocada – 04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8ª colocada – 03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Equipe 9ª colocada – 02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Equipe 10ª colocada – </w:t>
      </w: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01 pontos</w:t>
      </w:r>
    </w:p>
    <w:p w:rsidR="000302A0" w:rsidRPr="000302A0" w:rsidRDefault="000302A0" w:rsidP="0003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302A0">
        <w:rPr>
          <w:rFonts w:ascii="Times New Roman" w:eastAsia="Times New Roman" w:hAnsi="Times New Roman" w:cs="Times New Roman"/>
          <w:sz w:val="28"/>
          <w:szCs w:val="28"/>
          <w:lang w:eastAsia="pt-BR"/>
        </w:rPr>
        <w:t>Nesta prova, poderá haver empate.</w:t>
      </w:r>
    </w:p>
    <w:p w:rsidR="000302A0" w:rsidRPr="000302A0" w:rsidRDefault="000302A0" w:rsidP="000302A0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APURAÇÃO DE PONTOS – GINCANA</w:t>
      </w:r>
    </w:p>
    <w:p w:rsidR="000302A0" w:rsidRPr="000302A0" w:rsidRDefault="000302A0" w:rsidP="000302A0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Metodologia:</w:t>
      </w:r>
    </w:p>
    <w:p w:rsidR="000302A0" w:rsidRPr="000302A0" w:rsidRDefault="000302A0" w:rsidP="000302A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sz w:val="32"/>
          <w:szCs w:val="32"/>
          <w:lang w:eastAsia="pt-BR"/>
        </w:rPr>
        <w:t>A cada tarefa cumprida, as equipes serão pontuadas conforme o regulamento de pontuação específico daquela tarefa.</w:t>
      </w: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sz w:val="32"/>
          <w:szCs w:val="32"/>
          <w:lang w:eastAsia="pt-BR"/>
        </w:rPr>
        <w:t>Ao final, somam-se os pontos obtidos e obtém-se a equipe vencedora. A divulgação das notas aferidas em cada tarefa será feita somente na Sessão de Encerramento da SIPAT.</w:t>
      </w: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sz w:val="32"/>
          <w:szCs w:val="32"/>
          <w:lang w:eastAsia="pt-BR"/>
        </w:rPr>
        <w:t>Ou seja, a pontuação de cada tarefa será conhecida apenas ao final da gincana.</w:t>
      </w: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sz w:val="32"/>
          <w:szCs w:val="32"/>
          <w:lang w:eastAsia="pt-BR"/>
        </w:rPr>
        <w:t>Poderá haver empate no total de pontos.</w:t>
      </w: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0302A0" w:rsidRPr="000302A0" w:rsidRDefault="000302A0" w:rsidP="000302A0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302A0">
        <w:rPr>
          <w:rFonts w:ascii="Times New Roman" w:eastAsia="Times New Roman" w:hAnsi="Times New Roman" w:cs="Times New Roman"/>
          <w:sz w:val="32"/>
          <w:szCs w:val="32"/>
          <w:lang w:eastAsia="pt-BR"/>
        </w:rPr>
        <w:t>Dúvidas ou outras questões não previstas serão resolvidas pela Comissão Organizadora da SIPAT.</w:t>
      </w: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302A0" w:rsidRPr="000302A0" w:rsidRDefault="000302A0" w:rsidP="0003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C3710" w:rsidRPr="00CC3710" w:rsidRDefault="00CC3710" w:rsidP="003E71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CC3710" w:rsidRPr="00CC3710" w:rsidSect="00235248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43" w:rsidRDefault="00D53A43" w:rsidP="00A4460E">
      <w:pPr>
        <w:spacing w:after="0" w:line="240" w:lineRule="auto"/>
      </w:pPr>
      <w:r>
        <w:separator/>
      </w:r>
    </w:p>
  </w:endnote>
  <w:endnote w:type="continuationSeparator" w:id="0">
    <w:p w:rsidR="00D53A43" w:rsidRDefault="00D53A43" w:rsidP="00A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CD" w:rsidRDefault="008902CD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www.segurancadotrabalhosempre.com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302A0" w:rsidRPr="000302A0">
      <w:rPr>
        <w:rFonts w:asciiTheme="majorHAnsi" w:eastAsiaTheme="majorEastAsia" w:hAnsiTheme="majorHAnsi" w:cstheme="majorBidi"/>
        <w:noProof/>
      </w:rPr>
      <w:t>0</w:t>
    </w:r>
    <w:r>
      <w:rPr>
        <w:rFonts w:asciiTheme="majorHAnsi" w:eastAsiaTheme="majorEastAsia" w:hAnsiTheme="majorHAnsi" w:cstheme="majorBidi"/>
      </w:rPr>
      <w:fldChar w:fldCharType="end"/>
    </w:r>
  </w:p>
  <w:p w:rsidR="008902CD" w:rsidRDefault="008902CD">
    <w:pPr>
      <w:pStyle w:val="Rodap"/>
    </w:pPr>
  </w:p>
  <w:p w:rsidR="00F27074" w:rsidRDefault="00F27074"/>
  <w:p w:rsidR="00F27074" w:rsidRDefault="00F270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CD" w:rsidRDefault="000302A0">
    <w:pPr>
      <w:pStyle w:val="Rodap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902CD">
          <w:rPr>
            <w:color w:val="000000" w:themeColor="text1"/>
            <w:sz w:val="24"/>
            <w:szCs w:val="24"/>
          </w:rPr>
          <w:t>www.segurancadotrabalhosempre.com</w:t>
        </w:r>
      </w:sdtContent>
    </w:sdt>
  </w:p>
  <w:p w:rsidR="008902CD" w:rsidRDefault="008902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29EAEF" wp14:editId="2B26CED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02CD" w:rsidRDefault="008902CD">
                          <w:pPr>
                            <w:pStyle w:val="Rodap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9EAEF"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8902CD" w:rsidRDefault="008902CD">
                    <w:pPr>
                      <w:pStyle w:val="Rodap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  <w:lang w:eastAsia="pt-BR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0AD98C76" wp14:editId="56EE3E7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EAEB5" id="Retângulo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C6lrKk6wEAABQEAAAOAAAAAAAAAAAAAAAAAC4CAABkcnMvZTJvRG9jLnht&#10;bFBLAQItABQABgAIAAAAIQA3hoRp3AAAAAMBAAAPAAAAAAAAAAAAAAAAAEUEAABkcnMvZG93bnJl&#10;di54bWxQSwUGAAAAAAQABADzAAAATg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43" w:rsidRDefault="00D53A43" w:rsidP="00A4460E">
      <w:pPr>
        <w:spacing w:after="0" w:line="240" w:lineRule="auto"/>
      </w:pPr>
      <w:r>
        <w:separator/>
      </w:r>
    </w:p>
  </w:footnote>
  <w:footnote w:type="continuationSeparator" w:id="0">
    <w:p w:rsidR="00D53A43" w:rsidRDefault="00D53A43" w:rsidP="00A4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74" w:rsidRDefault="000302A0" w:rsidP="002C033D">
    <w:pPr>
      <w:pStyle w:val="Cabealho"/>
    </w:pPr>
    <w:sdt>
      <w:sdtPr>
        <w:id w:val="19605655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061486" o:spid="_x0000_s2050" type="#_x0000_t136" style="position:absolute;margin-left:0;margin-top:0;width:562.65pt;height:36.65pt;rotation:315;z-index:-251657728;mso-position-horizontal:center;mso-position-horizontal-relative:margin;mso-position-vertical:center;mso-position-vertical-relative:margin" o:allowincell="f" fillcolor="#00b050" stroked="f">
              <v:fill opacity=".5"/>
              <v:textpath style="font-family:&quot;Ravie&quot;;font-size:1pt" string="Segurança do Trabalho Sempre"/>
              <w10:wrap anchorx="margin" anchory="margin"/>
            </v:shape>
          </w:pict>
        </w:r>
      </w:sdtContent>
    </w:sdt>
    <w:r w:rsidR="008902CD">
      <w:t xml:space="preserve"> </w:t>
    </w:r>
    <w:r w:rsidR="008902CD">
      <w:rPr>
        <w:noProof/>
        <w:lang w:eastAsia="pt-BR"/>
      </w:rPr>
      <w:drawing>
        <wp:inline distT="0" distB="0" distL="0" distR="0" wp14:anchorId="492FEA49" wp14:editId="4E3BD367">
          <wp:extent cx="885123" cy="625956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83" cy="64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02CD">
      <w:t xml:space="preserve"> </w:t>
    </w:r>
    <w:r w:rsidR="008902CD" w:rsidRPr="003B2565">
      <w:rPr>
        <w:rFonts w:ascii="Ravie" w:hAnsi="Ravie"/>
        <w:color w:val="00B050"/>
      </w:rPr>
      <w:t>Segurança do Trabalho Sempre</w:t>
    </w:r>
    <w:r w:rsidR="008902CD" w:rsidRPr="003B2565">
      <w:rPr>
        <w:color w:val="00B050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none"/>
      <w:lvlText w:val=""/>
      <w:lvlJc w:val="left"/>
      <w:pPr>
        <w:tabs>
          <w:tab w:val="num" w:pos="491"/>
        </w:tabs>
        <w:ind w:left="49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none"/>
      <w:lvlText w:val=""/>
      <w:lvlJc w:val="left"/>
      <w:pPr>
        <w:tabs>
          <w:tab w:val="num" w:pos="349"/>
        </w:tabs>
        <w:ind w:left="34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none"/>
      <w:lvlText w:val=""/>
      <w:lvlJc w:val="left"/>
      <w:pPr>
        <w:tabs>
          <w:tab w:val="num" w:pos="76"/>
        </w:tabs>
        <w:ind w:left="7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none"/>
      <w:lvlText w:val=""/>
      <w:lvlJc w:val="left"/>
      <w:pPr>
        <w:tabs>
          <w:tab w:val="num" w:pos="349"/>
        </w:tabs>
        <w:ind w:left="34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9"/>
      <w:numFmt w:val="none"/>
      <w:lvlText w:val=""/>
      <w:lvlJc w:val="left"/>
      <w:pPr>
        <w:tabs>
          <w:tab w:val="num" w:pos="76"/>
        </w:tabs>
        <w:ind w:left="76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633"/>
        </w:tabs>
        <w:ind w:left="633" w:hanging="1068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9"/>
      <w:numFmt w:val="none"/>
      <w:lvlText w:val=""/>
      <w:lvlJc w:val="left"/>
      <w:pPr>
        <w:tabs>
          <w:tab w:val="num" w:pos="633"/>
        </w:tabs>
        <w:ind w:left="633" w:hanging="36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3"/>
      <w:numFmt w:val="none"/>
      <w:lvlText w:val=""/>
      <w:lvlJc w:val="left"/>
      <w:pPr>
        <w:tabs>
          <w:tab w:val="num" w:pos="207"/>
        </w:tabs>
        <w:ind w:left="207" w:hanging="3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3"/>
      <w:numFmt w:val="none"/>
      <w:lvlText w:val=""/>
      <w:lvlJc w:val="left"/>
      <w:pPr>
        <w:tabs>
          <w:tab w:val="num" w:pos="1200"/>
        </w:tabs>
        <w:ind w:left="12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2"/>
      <w:numFmt w:val="none"/>
      <w:lvlText w:val=""/>
      <w:lvlJc w:val="left"/>
      <w:pPr>
        <w:tabs>
          <w:tab w:val="num" w:pos="349"/>
        </w:tabs>
        <w:ind w:left="349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3"/>
      <w:numFmt w:val="none"/>
      <w:lvlText w:val=""/>
      <w:lvlJc w:val="left"/>
      <w:pPr>
        <w:tabs>
          <w:tab w:val="num" w:pos="207"/>
        </w:tabs>
        <w:ind w:left="207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numFmt w:val="bullet"/>
      <w:lvlText w:val="·"/>
      <w:lvlJc w:val="left"/>
      <w:pPr>
        <w:tabs>
          <w:tab w:val="num" w:pos="1064"/>
        </w:tabs>
        <w:ind w:left="1064" w:hanging="567"/>
      </w:pPr>
      <w:rPr>
        <w:rFonts w:ascii="Symbol" w:hAnsi="Symbol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180396B"/>
    <w:multiLevelType w:val="hybridMultilevel"/>
    <w:tmpl w:val="4E4042E0"/>
    <w:lvl w:ilvl="0" w:tplc="B4907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57A5E"/>
    <w:multiLevelType w:val="hybridMultilevel"/>
    <w:tmpl w:val="56242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276BC6"/>
    <w:multiLevelType w:val="hybridMultilevel"/>
    <w:tmpl w:val="93F0F9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1F7D38"/>
    <w:multiLevelType w:val="hybridMultilevel"/>
    <w:tmpl w:val="CE82D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C07C0"/>
    <w:multiLevelType w:val="hybridMultilevel"/>
    <w:tmpl w:val="FFDEA4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33979"/>
    <w:multiLevelType w:val="hybridMultilevel"/>
    <w:tmpl w:val="188054C0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24F462CB"/>
    <w:multiLevelType w:val="hybridMultilevel"/>
    <w:tmpl w:val="5D46B494"/>
    <w:lvl w:ilvl="0" w:tplc="3C6C7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801F9"/>
    <w:multiLevelType w:val="hybridMultilevel"/>
    <w:tmpl w:val="B11E7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67A03"/>
    <w:multiLevelType w:val="hybridMultilevel"/>
    <w:tmpl w:val="81F2B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13D6F"/>
    <w:multiLevelType w:val="hybridMultilevel"/>
    <w:tmpl w:val="07D61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A18D8"/>
    <w:multiLevelType w:val="multilevel"/>
    <w:tmpl w:val="87EE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50A7780"/>
    <w:multiLevelType w:val="hybridMultilevel"/>
    <w:tmpl w:val="C6484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11E0D"/>
    <w:multiLevelType w:val="hybridMultilevel"/>
    <w:tmpl w:val="07DE2E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011A94"/>
    <w:multiLevelType w:val="hybridMultilevel"/>
    <w:tmpl w:val="C914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73D84"/>
    <w:multiLevelType w:val="hybridMultilevel"/>
    <w:tmpl w:val="79B46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71FAA"/>
    <w:multiLevelType w:val="hybridMultilevel"/>
    <w:tmpl w:val="AEF0CB6A"/>
    <w:lvl w:ilvl="0" w:tplc="8082A14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81418"/>
    <w:multiLevelType w:val="hybridMultilevel"/>
    <w:tmpl w:val="35926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B766D"/>
    <w:multiLevelType w:val="hybridMultilevel"/>
    <w:tmpl w:val="3C00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F14CC"/>
    <w:multiLevelType w:val="hybridMultilevel"/>
    <w:tmpl w:val="E59AD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547F5"/>
    <w:multiLevelType w:val="hybridMultilevel"/>
    <w:tmpl w:val="A3E2C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A5B93"/>
    <w:multiLevelType w:val="hybridMultilevel"/>
    <w:tmpl w:val="CF0CAB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0190830"/>
    <w:multiLevelType w:val="hybridMultilevel"/>
    <w:tmpl w:val="F9247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B61D04"/>
    <w:multiLevelType w:val="hybridMultilevel"/>
    <w:tmpl w:val="AB2AF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F0837"/>
    <w:multiLevelType w:val="hybridMultilevel"/>
    <w:tmpl w:val="F3988FD8"/>
    <w:lvl w:ilvl="0" w:tplc="FD763894">
      <w:start w:val="1"/>
      <w:numFmt w:val="decimal"/>
      <w:pStyle w:val="Estilo1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C5646"/>
    <w:multiLevelType w:val="hybridMultilevel"/>
    <w:tmpl w:val="4A82E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F4692"/>
    <w:multiLevelType w:val="hybridMultilevel"/>
    <w:tmpl w:val="177EA77E"/>
    <w:lvl w:ilvl="0" w:tplc="237A45B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C3104"/>
    <w:multiLevelType w:val="hybridMultilevel"/>
    <w:tmpl w:val="D68AE54E"/>
    <w:lvl w:ilvl="0" w:tplc="D52A2F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51A13"/>
    <w:multiLevelType w:val="hybridMultilevel"/>
    <w:tmpl w:val="CB84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D6ED6"/>
    <w:multiLevelType w:val="hybridMultilevel"/>
    <w:tmpl w:val="9796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42"/>
  </w:num>
  <w:num w:numId="5">
    <w:abstractNumId w:val="35"/>
  </w:num>
  <w:num w:numId="6">
    <w:abstractNumId w:val="31"/>
  </w:num>
  <w:num w:numId="7">
    <w:abstractNumId w:val="30"/>
  </w:num>
  <w:num w:numId="8">
    <w:abstractNumId w:val="40"/>
  </w:num>
  <w:num w:numId="9">
    <w:abstractNumId w:val="19"/>
  </w:num>
  <w:num w:numId="10">
    <w:abstractNumId w:val="28"/>
  </w:num>
  <w:num w:numId="11">
    <w:abstractNumId w:val="29"/>
  </w:num>
  <w:num w:numId="12">
    <w:abstractNumId w:val="17"/>
  </w:num>
  <w:num w:numId="13">
    <w:abstractNumId w:val="24"/>
  </w:num>
  <w:num w:numId="14">
    <w:abstractNumId w:val="38"/>
  </w:num>
  <w:num w:numId="15">
    <w:abstractNumId w:val="36"/>
  </w:num>
  <w:num w:numId="16">
    <w:abstractNumId w:val="45"/>
  </w:num>
  <w:num w:numId="17">
    <w:abstractNumId w:val="44"/>
  </w:num>
  <w:num w:numId="18">
    <w:abstractNumId w:val="26"/>
  </w:num>
  <w:num w:numId="19">
    <w:abstractNumId w:val="34"/>
  </w:num>
  <w:num w:numId="20">
    <w:abstractNumId w:val="20"/>
  </w:num>
  <w:num w:numId="21">
    <w:abstractNumId w:val="22"/>
  </w:num>
  <w:num w:numId="22">
    <w:abstractNumId w:val="39"/>
  </w:num>
  <w:num w:numId="23">
    <w:abstractNumId w:val="33"/>
  </w:num>
  <w:num w:numId="24">
    <w:abstractNumId w:val="41"/>
  </w:num>
  <w:num w:numId="25">
    <w:abstractNumId w:val="37"/>
  </w:num>
  <w:num w:numId="26">
    <w:abstractNumId w:val="18"/>
  </w:num>
  <w:num w:numId="27">
    <w:abstractNumId w:val="23"/>
  </w:num>
  <w:num w:numId="28">
    <w:abstractNumId w:val="14"/>
  </w:num>
  <w:num w:numId="29">
    <w:abstractNumId w:val="7"/>
  </w:num>
  <w:num w:numId="30">
    <w:abstractNumId w:val="43"/>
  </w:num>
  <w:num w:numId="31">
    <w:abstractNumId w:val="12"/>
  </w:num>
  <w:num w:numId="32">
    <w:abstractNumId w:val="0"/>
  </w:num>
  <w:num w:numId="33">
    <w:abstractNumId w:val="4"/>
  </w:num>
  <w:num w:numId="34">
    <w:abstractNumId w:val="11"/>
  </w:num>
  <w:num w:numId="35">
    <w:abstractNumId w:val="15"/>
  </w:num>
  <w:num w:numId="36">
    <w:abstractNumId w:val="3"/>
  </w:num>
  <w:num w:numId="37">
    <w:abstractNumId w:val="9"/>
  </w:num>
  <w:num w:numId="38">
    <w:abstractNumId w:val="10"/>
  </w:num>
  <w:num w:numId="39">
    <w:abstractNumId w:val="6"/>
  </w:num>
  <w:num w:numId="40">
    <w:abstractNumId w:val="1"/>
  </w:num>
  <w:num w:numId="41">
    <w:abstractNumId w:val="2"/>
  </w:num>
  <w:num w:numId="42">
    <w:abstractNumId w:val="13"/>
  </w:num>
  <w:num w:numId="43">
    <w:abstractNumId w:val="5"/>
  </w:num>
  <w:num w:numId="44">
    <w:abstractNumId w:val="8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0E"/>
    <w:rsid w:val="0002301D"/>
    <w:rsid w:val="000302A0"/>
    <w:rsid w:val="00041BC5"/>
    <w:rsid w:val="000575BE"/>
    <w:rsid w:val="000C047E"/>
    <w:rsid w:val="000E6440"/>
    <w:rsid w:val="00112E26"/>
    <w:rsid w:val="00124323"/>
    <w:rsid w:val="001742BC"/>
    <w:rsid w:val="00211C5D"/>
    <w:rsid w:val="002321A9"/>
    <w:rsid w:val="00235248"/>
    <w:rsid w:val="00247C97"/>
    <w:rsid w:val="0026555A"/>
    <w:rsid w:val="002666AC"/>
    <w:rsid w:val="00283ED6"/>
    <w:rsid w:val="002C033D"/>
    <w:rsid w:val="002E5761"/>
    <w:rsid w:val="00303E00"/>
    <w:rsid w:val="003514BC"/>
    <w:rsid w:val="00357485"/>
    <w:rsid w:val="00360336"/>
    <w:rsid w:val="003B2565"/>
    <w:rsid w:val="003C3AFE"/>
    <w:rsid w:val="003D1C45"/>
    <w:rsid w:val="003E712B"/>
    <w:rsid w:val="003F556C"/>
    <w:rsid w:val="00434200"/>
    <w:rsid w:val="00440B9C"/>
    <w:rsid w:val="0047254F"/>
    <w:rsid w:val="004B5EC1"/>
    <w:rsid w:val="004D4109"/>
    <w:rsid w:val="004E6C04"/>
    <w:rsid w:val="004F61D3"/>
    <w:rsid w:val="00530E04"/>
    <w:rsid w:val="005311CA"/>
    <w:rsid w:val="00541A82"/>
    <w:rsid w:val="00574151"/>
    <w:rsid w:val="00582A8A"/>
    <w:rsid w:val="00597C5A"/>
    <w:rsid w:val="005A7DF2"/>
    <w:rsid w:val="005B035C"/>
    <w:rsid w:val="005E1128"/>
    <w:rsid w:val="005F26F1"/>
    <w:rsid w:val="005F4CB7"/>
    <w:rsid w:val="00603487"/>
    <w:rsid w:val="006156C1"/>
    <w:rsid w:val="006209F6"/>
    <w:rsid w:val="00630D44"/>
    <w:rsid w:val="006519DC"/>
    <w:rsid w:val="006B0E53"/>
    <w:rsid w:val="0070125F"/>
    <w:rsid w:val="00724014"/>
    <w:rsid w:val="00737CC9"/>
    <w:rsid w:val="00741DFA"/>
    <w:rsid w:val="007535B5"/>
    <w:rsid w:val="0077676B"/>
    <w:rsid w:val="007B1A19"/>
    <w:rsid w:val="007B4594"/>
    <w:rsid w:val="007C0923"/>
    <w:rsid w:val="00802524"/>
    <w:rsid w:val="0082016F"/>
    <w:rsid w:val="008217E3"/>
    <w:rsid w:val="008657DD"/>
    <w:rsid w:val="00881630"/>
    <w:rsid w:val="008902CD"/>
    <w:rsid w:val="008933F3"/>
    <w:rsid w:val="009E2F6F"/>
    <w:rsid w:val="00A3078C"/>
    <w:rsid w:val="00A4460E"/>
    <w:rsid w:val="00AB241C"/>
    <w:rsid w:val="00AB50FF"/>
    <w:rsid w:val="00AE40AD"/>
    <w:rsid w:val="00B010AA"/>
    <w:rsid w:val="00B402DB"/>
    <w:rsid w:val="00BA404E"/>
    <w:rsid w:val="00BD6F6A"/>
    <w:rsid w:val="00BE0275"/>
    <w:rsid w:val="00C07E34"/>
    <w:rsid w:val="00C20F17"/>
    <w:rsid w:val="00C44AB0"/>
    <w:rsid w:val="00CC23FC"/>
    <w:rsid w:val="00CC3710"/>
    <w:rsid w:val="00D53A43"/>
    <w:rsid w:val="00D613FA"/>
    <w:rsid w:val="00D76C94"/>
    <w:rsid w:val="00DA7716"/>
    <w:rsid w:val="00DB432A"/>
    <w:rsid w:val="00E37366"/>
    <w:rsid w:val="00E50CC4"/>
    <w:rsid w:val="00E56BC7"/>
    <w:rsid w:val="00E762FC"/>
    <w:rsid w:val="00E778CB"/>
    <w:rsid w:val="00F0239C"/>
    <w:rsid w:val="00F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74AC9F"/>
  <w15:docId w15:val="{4FC870F9-2D66-4A8D-BCAC-1A8648F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4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3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37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37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3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37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37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60E"/>
  </w:style>
  <w:style w:type="paragraph" w:styleId="Rodap">
    <w:name w:val="footer"/>
    <w:basedOn w:val="Normal"/>
    <w:link w:val="RodapChar"/>
    <w:uiPriority w:val="99"/>
    <w:unhideWhenUsed/>
    <w:rsid w:val="00A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60E"/>
  </w:style>
  <w:style w:type="paragraph" w:styleId="Textodebalo">
    <w:name w:val="Balloon Text"/>
    <w:basedOn w:val="Normal"/>
    <w:link w:val="TextodebaloChar"/>
    <w:uiPriority w:val="99"/>
    <w:semiHidden/>
    <w:unhideWhenUsed/>
    <w:rsid w:val="00E5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BC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56BC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6BC7"/>
    <w:rPr>
      <w:rFonts w:eastAsiaTheme="minorEastAsia"/>
      <w:lang w:eastAsia="pt-BR"/>
    </w:rPr>
  </w:style>
  <w:style w:type="paragraph" w:customStyle="1" w:styleId="3CBD5A742C28424DA5172AD252E32316">
    <w:name w:val="3CBD5A742C28424DA5172AD252E32316"/>
    <w:rsid w:val="004F61D3"/>
    <w:pPr>
      <w:spacing w:after="200" w:line="276" w:lineRule="auto"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4F61D3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4D4109"/>
    <w:pPr>
      <w:tabs>
        <w:tab w:val="left" w:pos="426"/>
        <w:tab w:val="right" w:leader="dot" w:pos="1005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aliases w:val="Char"/>
    <w:basedOn w:val="Normal"/>
    <w:link w:val="TtuloChar"/>
    <w:qFormat/>
    <w:rsid w:val="002666A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aliases w:val="Char Char"/>
    <w:basedOn w:val="Fontepargpadro"/>
    <w:link w:val="Ttulo"/>
    <w:rsid w:val="002666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7E34"/>
    <w:pPr>
      <w:ind w:left="720"/>
      <w:contextualSpacing/>
    </w:pPr>
  </w:style>
  <w:style w:type="paragraph" w:customStyle="1" w:styleId="Estilo1">
    <w:name w:val="Estilo1"/>
    <w:basedOn w:val="Ttulo1"/>
    <w:link w:val="Estilo1Char"/>
    <w:qFormat/>
    <w:rsid w:val="00BA404E"/>
    <w:pPr>
      <w:keepLines w:val="0"/>
      <w:numPr>
        <w:numId w:val="8"/>
      </w:numPr>
      <w:spacing w:before="0" w:line="240" w:lineRule="auto"/>
    </w:pPr>
    <w:rPr>
      <w:rFonts w:ascii="Arial Black" w:eastAsia="Times New Roman" w:hAnsi="Arial Black" w:cs="Times New Roman"/>
      <w:bCs w:val="0"/>
      <w:color w:val="auto"/>
      <w:sz w:val="24"/>
      <w:szCs w:val="20"/>
      <w:u w:val="single"/>
      <w:lang w:val="x-none" w:eastAsia="x-none"/>
    </w:rPr>
  </w:style>
  <w:style w:type="character" w:customStyle="1" w:styleId="Estilo1Char">
    <w:name w:val="Estilo1 Char"/>
    <w:link w:val="Estilo1"/>
    <w:rsid w:val="00BA404E"/>
    <w:rPr>
      <w:rFonts w:ascii="Arial Black" w:eastAsia="Times New Roman" w:hAnsi="Arial Black" w:cs="Times New Roman"/>
      <w:b/>
      <w:sz w:val="24"/>
      <w:szCs w:val="20"/>
      <w:u w:val="single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BA40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72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3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37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37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37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37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37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odetexto21">
    <w:name w:val="Corpo de texto 21"/>
    <w:basedOn w:val="Normal"/>
    <w:rsid w:val="00CC3710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CC3710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">
    <w:name w:val="WW-Body Text 2"/>
    <w:basedOn w:val="Normal"/>
    <w:rsid w:val="00CC3710"/>
    <w:pPr>
      <w:suppressAutoHyphens/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CC371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">
    <w:name w:val="WW-Body Text 21"/>
    <w:basedOn w:val="Normal"/>
    <w:rsid w:val="00CC3710"/>
    <w:pPr>
      <w:suppressAutoHyphens/>
      <w:spacing w:after="0" w:line="360" w:lineRule="auto"/>
      <w:ind w:right="314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3">
    <w:name w:val="WW-Body Text 3"/>
    <w:basedOn w:val="Normal"/>
    <w:rsid w:val="00CC3710"/>
    <w:pPr>
      <w:suppressAutoHyphens/>
      <w:spacing w:after="0" w:line="36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C37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7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CC3710"/>
    <w:pPr>
      <w:suppressAutoHyphens/>
      <w:spacing w:after="0" w:line="240" w:lineRule="auto"/>
      <w:ind w:left="426" w:right="3005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rsid w:val="00CC3710"/>
    <w:pPr>
      <w:suppressAutoHyphens/>
      <w:spacing w:after="0" w:line="360" w:lineRule="auto"/>
      <w:ind w:right="283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CC3710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xtoembloco">
    <w:name w:val="WW-Texto em bloco"/>
    <w:basedOn w:val="Normal"/>
    <w:rsid w:val="00CC3710"/>
    <w:pPr>
      <w:suppressAutoHyphens/>
      <w:spacing w:after="0" w:line="360" w:lineRule="auto"/>
      <w:ind w:left="426" w:right="21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2016-08-15T00:00:00</PublishDate>
  <Abstract>RESPONSÁVEL TÉCNICO                                                                                                                                                                   DR. CARLOS AUGUSTO PEÇANHA                                                                     SOB O Nº. 51.1000-6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88BEA-C306-4B3D-8E14-32400EFF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PCMSO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PCMSO</dc:title>
  <dc:subject>Programa de Controle Médico e saúde Ocupacional</dc:subject>
  <dc:creator>www.segurancadotrabalhosempre.com</dc:creator>
  <cp:lastModifiedBy>Ana Paula Borges</cp:lastModifiedBy>
  <cp:revision>2</cp:revision>
  <dcterms:created xsi:type="dcterms:W3CDTF">2017-04-15T20:52:00Z</dcterms:created>
  <dcterms:modified xsi:type="dcterms:W3CDTF">2017-04-15T20:52:00Z</dcterms:modified>
</cp:coreProperties>
</file>